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23A98" w:rsidRDefault="002878B4">
      <w:pPr>
        <w:spacing w:after="0" w:line="240" w:lineRule="auto"/>
        <w:jc w:val="center"/>
        <w:rPr>
          <w:rFonts w:ascii="Nunito" w:eastAsia="Nunito" w:hAnsi="Nunito" w:cs="Nunito"/>
          <w:color w:val="263238"/>
          <w:sz w:val="24"/>
          <w:szCs w:val="24"/>
        </w:rPr>
      </w:pPr>
      <w:r>
        <w:rPr>
          <w:rFonts w:ascii="Arial" w:eastAsia="Arial" w:hAnsi="Arial" w:cs="Arial"/>
          <w:color w:val="263238"/>
          <w:sz w:val="36"/>
          <w:szCs w:val="36"/>
        </w:rPr>
        <w:t>Положение о бонусной программе</w:t>
      </w:r>
    </w:p>
    <w:p w14:paraId="00000002" w14:textId="77777777" w:rsidR="00123A98" w:rsidRDefault="002878B4">
      <w:pPr>
        <w:spacing w:before="280" w:after="28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Введение.</w:t>
      </w:r>
    </w:p>
    <w:p w14:paraId="00000003" w14:textId="78528A7A" w:rsidR="00123A98" w:rsidRDefault="002878B4" w:rsidP="00A62136">
      <w:pPr>
        <w:spacing w:before="280" w:after="280"/>
        <w:ind w:firstLine="284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 xml:space="preserve">Бонусная программа для клиентов «Кэшбэк» (далее - Программа) – это программа для постоянных покупателей </w:t>
      </w:r>
      <w:r w:rsidR="00DB3ED3">
        <w:rPr>
          <w:rFonts w:ascii="Raleway" w:eastAsia="Raleway" w:hAnsi="Raleway" w:cs="Raleway"/>
          <w:color w:val="263238"/>
          <w:sz w:val="21"/>
          <w:szCs w:val="21"/>
        </w:rPr>
        <w:t>Общество с ограниченной ответственностью "Джи Эф Си"</w:t>
      </w:r>
      <w:r>
        <w:rPr>
          <w:rFonts w:ascii="Arial" w:eastAsia="Arial" w:hAnsi="Arial" w:cs="Arial"/>
          <w:color w:val="263238"/>
          <w:sz w:val="21"/>
          <w:szCs w:val="21"/>
        </w:rPr>
        <w:t>, являющихся юридическими лицами или индивидуальными предпринимателями. Программа позволяет получать бонусные баллы за совершаемые покупки и использовать их для получения скидки на следующие покупки (частичной оплаты бонусными баллами стоимости покупки) в соответствии с условиями Программы, опубликованными в данном Положении.</w:t>
      </w:r>
    </w:p>
    <w:p w14:paraId="00000004" w14:textId="77777777" w:rsidR="00123A98" w:rsidRDefault="002878B4">
      <w:pPr>
        <w:spacing w:before="280" w:after="280"/>
        <w:rPr>
          <w:rFonts w:ascii="Nunito" w:eastAsia="Nunito" w:hAnsi="Nunito" w:cs="Nunito"/>
          <w:color w:val="263238"/>
          <w:sz w:val="27"/>
          <w:szCs w:val="27"/>
        </w:rPr>
      </w:pPr>
      <w:r>
        <w:rPr>
          <w:rFonts w:ascii="Arial" w:eastAsia="Arial" w:hAnsi="Arial" w:cs="Arial"/>
          <w:color w:val="263238"/>
          <w:sz w:val="27"/>
          <w:szCs w:val="27"/>
        </w:rPr>
        <w:t>ТЕРМИНЫ И ОПРЕДЕЛЕНИЯ</w:t>
      </w:r>
    </w:p>
    <w:p w14:paraId="26F96779" w14:textId="6C03B785" w:rsidR="00456255" w:rsidRPr="00DB3ED3" w:rsidRDefault="002878B4" w:rsidP="00456255">
      <w:pPr>
        <w:spacing w:after="0"/>
        <w:rPr>
          <w:rFonts w:ascii="Arial" w:eastAsia="Arial" w:hAnsi="Arial" w:cs="Arial"/>
          <w:color w:val="263238"/>
          <w:sz w:val="21"/>
          <w:szCs w:val="21"/>
        </w:rPr>
      </w:pPr>
      <w:r>
        <w:rPr>
          <w:rFonts w:ascii="Arial" w:eastAsia="Arial" w:hAnsi="Arial" w:cs="Arial"/>
          <w:b/>
          <w:color w:val="263238"/>
          <w:sz w:val="21"/>
          <w:szCs w:val="21"/>
        </w:rPr>
        <w:t>Организатор Программы</w:t>
      </w:r>
      <w:r>
        <w:rPr>
          <w:rFonts w:ascii="Arial" w:eastAsia="Arial" w:hAnsi="Arial" w:cs="Arial"/>
          <w:color w:val="263238"/>
          <w:sz w:val="21"/>
          <w:szCs w:val="21"/>
        </w:rPr>
        <w:t xml:space="preserve"> (далее - Организатор) – </w:t>
      </w:r>
      <w:r w:rsidR="00DB3ED3">
        <w:rPr>
          <w:rFonts w:ascii="Raleway" w:eastAsia="Raleway" w:hAnsi="Raleway" w:cs="Raleway"/>
          <w:color w:val="263238"/>
          <w:sz w:val="21"/>
          <w:szCs w:val="21"/>
        </w:rPr>
        <w:t>Общество с ограниченной ответственностью "Джи Эф Си"</w:t>
      </w:r>
      <w:r>
        <w:rPr>
          <w:rFonts w:ascii="Arial" w:eastAsia="Arial" w:hAnsi="Arial" w:cs="Arial"/>
          <w:color w:val="263238"/>
          <w:sz w:val="21"/>
          <w:szCs w:val="21"/>
        </w:rPr>
        <w:br/>
        <w:t xml:space="preserve">Юридический адрес: </w:t>
      </w:r>
      <w:r w:rsidR="00DB3ED3" w:rsidRPr="00DB3ED3">
        <w:rPr>
          <w:rFonts w:ascii="Raleway" w:eastAsia="Raleway" w:hAnsi="Raleway" w:cs="Raleway"/>
          <w:color w:val="263238"/>
          <w:sz w:val="21"/>
          <w:szCs w:val="21"/>
        </w:rPr>
        <w:t>115191, Москва г, Холодильный пер, дом 3, корпус 1, строение 8</w:t>
      </w:r>
    </w:p>
    <w:p w14:paraId="7732E13E" w14:textId="398B1524" w:rsidR="00456255" w:rsidRPr="00456255" w:rsidRDefault="00456255" w:rsidP="00456255">
      <w:pPr>
        <w:spacing w:after="0"/>
        <w:rPr>
          <w:rFonts w:ascii="Arial" w:eastAsia="Arial" w:hAnsi="Arial" w:cs="Arial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 xml:space="preserve">Адрес для корреспонденции: </w:t>
      </w:r>
      <w:r w:rsidRPr="00456255">
        <w:rPr>
          <w:rFonts w:ascii="Arial" w:eastAsia="Arial" w:hAnsi="Arial" w:cs="Arial"/>
          <w:color w:val="263238"/>
          <w:sz w:val="21"/>
          <w:szCs w:val="21"/>
        </w:rPr>
        <w:t>115191, г. Москва, пер. Холодильный, д. 3, к. 1, стр. 2, подъезд 1, этаж 1, а/я № 132</w:t>
      </w:r>
    </w:p>
    <w:p w14:paraId="00000005" w14:textId="0CAD012E" w:rsidR="00123A98" w:rsidRPr="00EF38EA" w:rsidRDefault="002878B4" w:rsidP="00456255">
      <w:p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ИНН</w:t>
      </w:r>
      <w:r w:rsidRPr="00EF38EA">
        <w:rPr>
          <w:rFonts w:ascii="Arial" w:eastAsia="Arial" w:hAnsi="Arial" w:cs="Arial"/>
          <w:color w:val="263238"/>
          <w:sz w:val="21"/>
          <w:szCs w:val="21"/>
        </w:rPr>
        <w:t xml:space="preserve"> </w:t>
      </w:r>
      <w:r w:rsidR="00DB3ED3" w:rsidRPr="00EF38EA">
        <w:rPr>
          <w:rFonts w:ascii="Raleway" w:eastAsia="Raleway" w:hAnsi="Raleway" w:cs="Raleway"/>
          <w:color w:val="263238"/>
          <w:sz w:val="21"/>
          <w:szCs w:val="21"/>
        </w:rPr>
        <w:t>7726410031</w:t>
      </w:r>
      <w:r w:rsidRPr="00EF38EA">
        <w:rPr>
          <w:rFonts w:ascii="Arial" w:eastAsia="Arial" w:hAnsi="Arial" w:cs="Arial"/>
          <w:color w:val="263238"/>
          <w:sz w:val="21"/>
          <w:szCs w:val="21"/>
        </w:rPr>
        <w:t xml:space="preserve"> </w:t>
      </w:r>
      <w:r>
        <w:rPr>
          <w:rFonts w:ascii="Arial" w:eastAsia="Arial" w:hAnsi="Arial" w:cs="Arial"/>
          <w:color w:val="263238"/>
          <w:sz w:val="21"/>
          <w:szCs w:val="21"/>
        </w:rPr>
        <w:t>КПП</w:t>
      </w:r>
      <w:r w:rsidRPr="00EF38EA">
        <w:rPr>
          <w:rFonts w:ascii="Arial" w:eastAsia="Arial" w:hAnsi="Arial" w:cs="Arial"/>
          <w:color w:val="263238"/>
          <w:sz w:val="21"/>
          <w:szCs w:val="21"/>
        </w:rPr>
        <w:t xml:space="preserve"> </w:t>
      </w:r>
      <w:proofErr w:type="spellStart"/>
      <w:r w:rsidR="00DB3ED3" w:rsidRPr="00EF38EA">
        <w:rPr>
          <w:rFonts w:ascii="Raleway" w:eastAsia="Raleway" w:hAnsi="Raleway" w:cs="Raleway"/>
          <w:color w:val="263238"/>
          <w:sz w:val="21"/>
          <w:szCs w:val="21"/>
        </w:rPr>
        <w:t>КПП</w:t>
      </w:r>
      <w:proofErr w:type="spellEnd"/>
      <w:r w:rsidR="00DB3ED3" w:rsidRPr="00EF38EA">
        <w:rPr>
          <w:rFonts w:ascii="Raleway" w:eastAsia="Raleway" w:hAnsi="Raleway" w:cs="Raleway"/>
          <w:color w:val="263238"/>
          <w:sz w:val="21"/>
          <w:szCs w:val="21"/>
        </w:rPr>
        <w:t xml:space="preserve"> 772601001</w:t>
      </w:r>
      <w:r w:rsidRPr="00EF38EA">
        <w:rPr>
          <w:rFonts w:ascii="Arial" w:eastAsia="Arial" w:hAnsi="Arial" w:cs="Arial"/>
          <w:color w:val="263238"/>
          <w:sz w:val="21"/>
          <w:szCs w:val="21"/>
        </w:rPr>
        <w:br/>
      </w:r>
      <w:r>
        <w:rPr>
          <w:rFonts w:ascii="Arial" w:eastAsia="Arial" w:hAnsi="Arial" w:cs="Arial"/>
          <w:color w:val="263238"/>
          <w:sz w:val="21"/>
          <w:szCs w:val="21"/>
        </w:rPr>
        <w:t>ОГРН</w:t>
      </w:r>
      <w:r w:rsidRPr="00EF38EA">
        <w:rPr>
          <w:rFonts w:ascii="Arial" w:eastAsia="Arial" w:hAnsi="Arial" w:cs="Arial"/>
          <w:color w:val="263238"/>
          <w:sz w:val="21"/>
          <w:szCs w:val="21"/>
        </w:rPr>
        <w:t xml:space="preserve"> </w:t>
      </w:r>
      <w:r w:rsidR="00DB3ED3" w:rsidRPr="00EF38EA">
        <w:rPr>
          <w:rFonts w:ascii="Raleway" w:eastAsia="Raleway" w:hAnsi="Raleway" w:cs="Raleway"/>
          <w:color w:val="263238"/>
          <w:sz w:val="21"/>
          <w:szCs w:val="21"/>
        </w:rPr>
        <w:t>1177746916247</w:t>
      </w:r>
    </w:p>
    <w:p w14:paraId="00000006" w14:textId="77777777" w:rsidR="00123A98" w:rsidRDefault="002878B4" w:rsidP="00456255">
      <w:pPr>
        <w:spacing w:before="280" w:after="28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b/>
          <w:color w:val="263238"/>
          <w:sz w:val="21"/>
          <w:szCs w:val="21"/>
        </w:rPr>
        <w:t>Участник Программы</w:t>
      </w:r>
      <w:r>
        <w:rPr>
          <w:rFonts w:ascii="Arial" w:eastAsia="Arial" w:hAnsi="Arial" w:cs="Arial"/>
          <w:color w:val="263238"/>
          <w:sz w:val="21"/>
          <w:szCs w:val="21"/>
        </w:rPr>
        <w:t> (далее - Участник) – клиент Организатора, зарегистрировавшийся в Программе на сайте </w:t>
      </w:r>
      <w:hyperlink r:id="rId5">
        <w:r>
          <w:rPr>
            <w:rFonts w:ascii="Nunito" w:eastAsia="Nunito" w:hAnsi="Nunito" w:cs="Nunito"/>
            <w:color w:val="0064D8"/>
            <w:sz w:val="21"/>
            <w:szCs w:val="21"/>
            <w:u w:val="single"/>
          </w:rPr>
          <w:t>gfc-russia.ru</w:t>
        </w:r>
      </w:hyperlink>
      <w:r>
        <w:rPr>
          <w:rFonts w:ascii="Arial" w:eastAsia="Arial" w:hAnsi="Arial" w:cs="Arial"/>
          <w:color w:val="263238"/>
          <w:sz w:val="21"/>
          <w:szCs w:val="21"/>
        </w:rPr>
        <w:t> (далее – Сайт) или в мобильном приложении, которым может быть индивидуальный предприниматель и юридическое лицо, приобретающее товары с целью использования в собственной деятельности. Участниками Программы не могут быть физические лица, приобретающие товара для личных (семейных) нужд, не связанных с осуществлением предпринимательской деятельности.</w:t>
      </w:r>
    </w:p>
    <w:p w14:paraId="00000007" w14:textId="77777777" w:rsidR="00123A98" w:rsidRDefault="002878B4" w:rsidP="00A62136">
      <w:pPr>
        <w:spacing w:before="280" w:after="28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b/>
          <w:color w:val="263238"/>
          <w:sz w:val="21"/>
          <w:szCs w:val="21"/>
        </w:rPr>
        <w:t>Бонусный счет Участника</w:t>
      </w:r>
      <w:r>
        <w:rPr>
          <w:rFonts w:ascii="Arial" w:eastAsia="Arial" w:hAnsi="Arial" w:cs="Arial"/>
          <w:color w:val="263238"/>
          <w:sz w:val="21"/>
          <w:szCs w:val="21"/>
        </w:rPr>
        <w:t> (далее - Бонусный счет) – совокупность учетных и информационных данных в базе данных Организатора о количестве начисленных/списанных Баллов и текущем балансе.</w:t>
      </w:r>
    </w:p>
    <w:p w14:paraId="00000008" w14:textId="77777777" w:rsidR="00123A98" w:rsidRDefault="002878B4" w:rsidP="00A62136">
      <w:pPr>
        <w:spacing w:before="280" w:after="28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b/>
          <w:color w:val="263238"/>
          <w:sz w:val="21"/>
          <w:szCs w:val="21"/>
        </w:rPr>
        <w:t>Бонусные баллы</w:t>
      </w:r>
      <w:r>
        <w:rPr>
          <w:rFonts w:ascii="Arial" w:eastAsia="Arial" w:hAnsi="Arial" w:cs="Arial"/>
          <w:color w:val="263238"/>
          <w:sz w:val="21"/>
          <w:szCs w:val="21"/>
        </w:rPr>
        <w:t> (далее - Баллы) – расчетные бонусные единицы, зачисляемые на Бонусный счет Участника в соответствии с Условиями Программы.</w:t>
      </w:r>
    </w:p>
    <w:p w14:paraId="00000009" w14:textId="77777777" w:rsidR="00123A98" w:rsidRDefault="002878B4" w:rsidP="00A62136">
      <w:pPr>
        <w:spacing w:before="280" w:after="28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b/>
          <w:color w:val="263238"/>
          <w:sz w:val="21"/>
          <w:szCs w:val="21"/>
        </w:rPr>
        <w:t>Баллы не имеют наличного выражения и не предоставляют право на получение их в денежном эквиваленте.</w:t>
      </w:r>
    </w:p>
    <w:p w14:paraId="0000000A" w14:textId="77777777" w:rsidR="00123A98" w:rsidRDefault="002878B4" w:rsidP="00A62136">
      <w:pPr>
        <w:spacing w:before="280" w:after="28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b/>
          <w:color w:val="263238"/>
          <w:sz w:val="21"/>
          <w:szCs w:val="21"/>
        </w:rPr>
        <w:t>Бонусная скидка</w:t>
      </w:r>
      <w:r>
        <w:rPr>
          <w:rFonts w:ascii="Arial" w:eastAsia="Arial" w:hAnsi="Arial" w:cs="Arial"/>
          <w:color w:val="263238"/>
          <w:sz w:val="21"/>
          <w:szCs w:val="21"/>
        </w:rPr>
        <w:t> – скидка в эквиваленте Баллов, предоставляемая Участнику при покупке товаров. Бонусная скидка предоставляется в пределах остатка начисленных Баллов на Бонусном счете Участника. Размер Бонусной скидки не может составлять более 20 % стоимости покупки.</w:t>
      </w:r>
    </w:p>
    <w:p w14:paraId="0000000B" w14:textId="77777777" w:rsidR="00123A98" w:rsidRDefault="002878B4">
      <w:pPr>
        <w:spacing w:before="280" w:after="280"/>
        <w:rPr>
          <w:rFonts w:ascii="Nunito" w:eastAsia="Nunito" w:hAnsi="Nunito" w:cs="Nunito"/>
          <w:color w:val="263238"/>
          <w:sz w:val="27"/>
          <w:szCs w:val="27"/>
        </w:rPr>
      </w:pPr>
      <w:r>
        <w:rPr>
          <w:rFonts w:ascii="Arial" w:eastAsia="Arial" w:hAnsi="Arial" w:cs="Arial"/>
          <w:color w:val="263238"/>
          <w:sz w:val="27"/>
          <w:szCs w:val="27"/>
        </w:rPr>
        <w:t>УСЛОВИЯ ПРОГРАММЫ</w:t>
      </w:r>
    </w:p>
    <w:p w14:paraId="0000000C" w14:textId="77777777" w:rsidR="00123A98" w:rsidRDefault="002878B4" w:rsidP="00A62136">
      <w:pPr>
        <w:numPr>
          <w:ilvl w:val="0"/>
          <w:numId w:val="2"/>
        </w:numPr>
        <w:spacing w:after="0"/>
        <w:ind w:left="0" w:firstLine="36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Условия Программы разработаны с учетом требований действующего законодательства Российской Федерации.</w:t>
      </w:r>
    </w:p>
    <w:p w14:paraId="0000000D" w14:textId="77777777" w:rsidR="00123A98" w:rsidRDefault="002878B4" w:rsidP="00A62136">
      <w:pPr>
        <w:numPr>
          <w:ilvl w:val="0"/>
          <w:numId w:val="2"/>
        </w:numPr>
        <w:spacing w:after="0"/>
        <w:ind w:left="0" w:firstLine="36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Условия Программы, опубликованные в настоящем Положении, являются офертой и подлежат размещению в электронном виде на Сайте и (или) в мобильном приложении.</w:t>
      </w:r>
    </w:p>
    <w:p w14:paraId="0000000E" w14:textId="77777777" w:rsidR="00123A98" w:rsidRDefault="002878B4" w:rsidP="00A62136">
      <w:pPr>
        <w:numPr>
          <w:ilvl w:val="0"/>
          <w:numId w:val="2"/>
        </w:numPr>
        <w:spacing w:after="0"/>
        <w:ind w:left="0" w:firstLine="36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Условия Программы распространяются на всей территории деятельности Организатора.</w:t>
      </w:r>
    </w:p>
    <w:p w14:paraId="0000000F" w14:textId="763D516B" w:rsidR="00123A98" w:rsidRDefault="002878B4" w:rsidP="00A62136">
      <w:pPr>
        <w:numPr>
          <w:ilvl w:val="0"/>
          <w:numId w:val="2"/>
        </w:numPr>
        <w:spacing w:after="0"/>
        <w:ind w:left="0" w:firstLine="36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Срок действия Программы – </w:t>
      </w:r>
      <w:r>
        <w:rPr>
          <w:rFonts w:ascii="Arial" w:eastAsia="Arial" w:hAnsi="Arial" w:cs="Arial"/>
          <w:b/>
          <w:color w:val="263238"/>
          <w:sz w:val="21"/>
          <w:szCs w:val="21"/>
        </w:rPr>
        <w:t xml:space="preserve">с </w:t>
      </w:r>
      <w:r w:rsidR="00602104">
        <w:rPr>
          <w:rFonts w:ascii="Raleway" w:eastAsia="Raleway" w:hAnsi="Raleway" w:cs="Raleway"/>
          <w:color w:val="263238"/>
        </w:rPr>
        <w:t>01.08.2020</w:t>
      </w:r>
      <w:r>
        <w:rPr>
          <w:rFonts w:ascii="Arial" w:eastAsia="Arial" w:hAnsi="Arial" w:cs="Arial"/>
          <w:b/>
          <w:color w:val="263238"/>
          <w:sz w:val="21"/>
          <w:szCs w:val="21"/>
        </w:rPr>
        <w:t xml:space="preserve"> по </w:t>
      </w:r>
      <w:r w:rsidR="00602104">
        <w:rPr>
          <w:rFonts w:ascii="Raleway" w:eastAsia="Raleway" w:hAnsi="Raleway" w:cs="Raleway"/>
          <w:color w:val="263238"/>
        </w:rPr>
        <w:t>31.12.2024</w:t>
      </w:r>
      <w:r w:rsidR="00602104">
        <w:rPr>
          <w:rFonts w:ascii="Arial" w:eastAsia="Arial" w:hAnsi="Arial" w:cs="Arial"/>
          <w:color w:val="263238"/>
          <w:sz w:val="21"/>
          <w:szCs w:val="21"/>
        </w:rPr>
        <w:t> </w:t>
      </w:r>
      <w:r>
        <w:rPr>
          <w:rFonts w:ascii="Arial" w:eastAsia="Arial" w:hAnsi="Arial" w:cs="Arial"/>
          <w:color w:val="263238"/>
          <w:sz w:val="21"/>
          <w:szCs w:val="21"/>
        </w:rPr>
        <w:t xml:space="preserve">включительно. Срок действия Программы может быть изменен (продлен или сокращен) по усмотрению Организатора, при </w:t>
      </w:r>
      <w:r>
        <w:rPr>
          <w:rFonts w:ascii="Arial" w:eastAsia="Arial" w:hAnsi="Arial" w:cs="Arial"/>
          <w:color w:val="263238"/>
          <w:sz w:val="21"/>
          <w:szCs w:val="21"/>
        </w:rPr>
        <w:lastRenderedPageBreak/>
        <w:t>этом уведомление Участника не требуется. Участник обязан самостоятельно следить за информацией о сроках действия Программы на Сайте и (или) в мобильном приложении.</w:t>
      </w:r>
    </w:p>
    <w:p w14:paraId="00000010" w14:textId="77777777" w:rsidR="00123A98" w:rsidRDefault="002878B4" w:rsidP="00A62136">
      <w:pPr>
        <w:numPr>
          <w:ilvl w:val="0"/>
          <w:numId w:val="2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Участие в программе даёт право получать и накапливать Баллы за покупки, использовать накопленные Баллы в качестве скидки при оплате последующих покупок.</w:t>
      </w:r>
    </w:p>
    <w:p w14:paraId="00000011" w14:textId="77777777" w:rsidR="00123A98" w:rsidRDefault="002878B4" w:rsidP="00A62136">
      <w:pPr>
        <w:numPr>
          <w:ilvl w:val="0"/>
          <w:numId w:val="2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Организатор оставляет за собой право в одностороннем порядке прекратить действие Программы. Баллы, оставшиеся на Бонусном счете после даты прекращения действия Программы, аннулируются. С момента прекращения действия Программы Участник утрачивает право на получение Бонусной скидки.</w:t>
      </w:r>
    </w:p>
    <w:p w14:paraId="00000012" w14:textId="77777777" w:rsidR="00123A98" w:rsidRDefault="002878B4" w:rsidP="00A62136">
      <w:pPr>
        <w:numPr>
          <w:ilvl w:val="0"/>
          <w:numId w:val="2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Организатор вправе вносить любые изменения в настоящее Положение без предварительного уведомления Участников. Информация об указанных изменениях будет размещена на Сайте и (или) в мобильном приложении.</w:t>
      </w:r>
    </w:p>
    <w:p w14:paraId="00000013" w14:textId="77777777" w:rsidR="00123A98" w:rsidRDefault="002878B4" w:rsidP="00A62136">
      <w:pPr>
        <w:numPr>
          <w:ilvl w:val="0"/>
          <w:numId w:val="2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Участник самостоятельно отслеживает изменения настоящего Положения.</w:t>
      </w:r>
    </w:p>
    <w:p w14:paraId="00000014" w14:textId="77777777" w:rsidR="00123A98" w:rsidRDefault="002878B4" w:rsidP="00A62136">
      <w:pPr>
        <w:numPr>
          <w:ilvl w:val="0"/>
          <w:numId w:val="2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Участники и Организатор признают обязательным соблюдение претензионного (досудебного) порядка урегулирования споров, вытекающих из участия в Программе и/или возникающих в связи с участием в Программе.</w:t>
      </w:r>
    </w:p>
    <w:p w14:paraId="00000015" w14:textId="77777777" w:rsidR="00123A98" w:rsidRDefault="002878B4" w:rsidP="00A62136">
      <w:pPr>
        <w:numPr>
          <w:ilvl w:val="0"/>
          <w:numId w:val="2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Претензии рассматриваются Организатором в течение 14 календарных дней с момента получения.</w:t>
      </w:r>
    </w:p>
    <w:p w14:paraId="00000016" w14:textId="77777777" w:rsidR="00123A98" w:rsidRDefault="002878B4" w:rsidP="00A62136">
      <w:pPr>
        <w:numPr>
          <w:ilvl w:val="0"/>
          <w:numId w:val="2"/>
        </w:numPr>
        <w:spacing w:after="0"/>
        <w:ind w:left="0" w:firstLine="36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В случае отсутствия согласия, а именно полного или частичного отказа в удовлетворении претензии, спор подлежит разрешению в суде по месту нахождения Организатора, если такая подсудность не противоречит законодательству РФ.</w:t>
      </w:r>
    </w:p>
    <w:p w14:paraId="00000017" w14:textId="77777777" w:rsidR="00123A98" w:rsidRDefault="002878B4">
      <w:pPr>
        <w:spacing w:before="280" w:after="280"/>
        <w:rPr>
          <w:rFonts w:ascii="Nunito" w:eastAsia="Nunito" w:hAnsi="Nunito" w:cs="Nunito"/>
          <w:color w:val="263238"/>
          <w:sz w:val="27"/>
          <w:szCs w:val="27"/>
        </w:rPr>
      </w:pPr>
      <w:r>
        <w:rPr>
          <w:rFonts w:ascii="Arial" w:eastAsia="Arial" w:hAnsi="Arial" w:cs="Arial"/>
          <w:color w:val="263238"/>
          <w:sz w:val="27"/>
          <w:szCs w:val="27"/>
        </w:rPr>
        <w:t>РЕГИСТРАЦИЯ В ПРОГРАММЕ</w:t>
      </w:r>
    </w:p>
    <w:p w14:paraId="00000018" w14:textId="77777777" w:rsidR="00123A98" w:rsidRDefault="002878B4">
      <w:pPr>
        <w:numPr>
          <w:ilvl w:val="0"/>
          <w:numId w:val="3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Участие в Программе возможно исключительно для зарегистрированных на Сайте и (или) в мобильном приложении Участников.</w:t>
      </w:r>
    </w:p>
    <w:p w14:paraId="00000019" w14:textId="77777777" w:rsidR="00123A98" w:rsidRDefault="002878B4">
      <w:pPr>
        <w:numPr>
          <w:ilvl w:val="0"/>
          <w:numId w:val="3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Участие в Программе является достаточным подтверждением, что Участник ознакомлен и согласен с условиями настоящего Положения, Политикой конфиденциальности и Пользовательским соглашением, размещенными на Сайте и (или) в мобильном приложении, а также дает согласие на обработку своих персональных данных в целях, необходимых для реализации Программы.</w:t>
      </w:r>
    </w:p>
    <w:p w14:paraId="0000001A" w14:textId="77777777" w:rsidR="00123A98" w:rsidRDefault="002878B4">
      <w:pPr>
        <w:numPr>
          <w:ilvl w:val="0"/>
          <w:numId w:val="3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Организатор обязуется не использовать и не передавать третьим лицам персональные данные Участников, кроме как в целях исполнения договоров, заключенных между Организатором и Участником, или в целях, предусмотренных действующим законодательством РФ.</w:t>
      </w:r>
    </w:p>
    <w:p w14:paraId="0000001B" w14:textId="77777777" w:rsidR="00123A98" w:rsidRDefault="002878B4">
      <w:pPr>
        <w:numPr>
          <w:ilvl w:val="0"/>
          <w:numId w:val="3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Участник дает согласие на получение информации, распространяемой любым способом, в любой форме и с использованием любых средств, адресованной неопределенному кругу лиц и направленной на привлечение внимания к объекту рекламирования по номеру мобильного телефона, электронному и почтовому адресу, обозначенному при регистрации в целях максимального использования Участником возможностей, предоставляемых Программой через следующие каналы:</w:t>
      </w:r>
    </w:p>
    <w:p w14:paraId="0000001C" w14:textId="77777777" w:rsidR="00123A98" w:rsidRDefault="002878B4" w:rsidP="00A62136">
      <w:pPr>
        <w:numPr>
          <w:ilvl w:val="1"/>
          <w:numId w:val="3"/>
        </w:numPr>
        <w:spacing w:after="0"/>
        <w:jc w:val="both"/>
        <w:rPr>
          <w:color w:val="263238"/>
        </w:rPr>
      </w:pPr>
      <w:r>
        <w:rPr>
          <w:rFonts w:ascii="Arial" w:eastAsia="Arial" w:hAnsi="Arial" w:cs="Arial"/>
          <w:color w:val="263238"/>
          <w:sz w:val="21"/>
          <w:szCs w:val="21"/>
        </w:rPr>
        <w:t>СМС-сообщения;</w:t>
      </w:r>
    </w:p>
    <w:p w14:paraId="0000001D" w14:textId="77777777" w:rsidR="00123A98" w:rsidRDefault="002878B4" w:rsidP="00A62136">
      <w:pPr>
        <w:numPr>
          <w:ilvl w:val="1"/>
          <w:numId w:val="3"/>
        </w:numPr>
        <w:spacing w:after="0"/>
        <w:jc w:val="both"/>
        <w:rPr>
          <w:color w:val="263238"/>
        </w:rPr>
      </w:pPr>
      <w:r>
        <w:rPr>
          <w:rFonts w:ascii="Arial" w:eastAsia="Arial" w:hAnsi="Arial" w:cs="Arial"/>
          <w:color w:val="263238"/>
          <w:sz w:val="21"/>
          <w:szCs w:val="21"/>
        </w:rPr>
        <w:t>Электронные и PUSH уведомления;</w:t>
      </w:r>
    </w:p>
    <w:p w14:paraId="0000001E" w14:textId="77777777" w:rsidR="00123A98" w:rsidRDefault="002878B4" w:rsidP="00A62136">
      <w:pPr>
        <w:numPr>
          <w:ilvl w:val="1"/>
          <w:numId w:val="3"/>
        </w:numPr>
        <w:spacing w:after="0"/>
        <w:jc w:val="both"/>
        <w:rPr>
          <w:color w:val="263238"/>
        </w:rPr>
      </w:pPr>
      <w:r>
        <w:rPr>
          <w:rFonts w:ascii="Arial" w:eastAsia="Arial" w:hAnsi="Arial" w:cs="Arial"/>
          <w:color w:val="263238"/>
          <w:sz w:val="21"/>
          <w:szCs w:val="21"/>
        </w:rPr>
        <w:t>Почтовые отправления с рекламой Организатора;</w:t>
      </w:r>
    </w:p>
    <w:p w14:paraId="0000001F" w14:textId="77777777" w:rsidR="00123A98" w:rsidRDefault="002878B4" w:rsidP="00A62136">
      <w:pPr>
        <w:numPr>
          <w:ilvl w:val="1"/>
          <w:numId w:val="3"/>
        </w:numPr>
        <w:spacing w:after="0"/>
        <w:jc w:val="both"/>
        <w:rPr>
          <w:color w:val="263238"/>
        </w:rPr>
      </w:pPr>
      <w:r>
        <w:rPr>
          <w:rFonts w:ascii="Arial" w:eastAsia="Arial" w:hAnsi="Arial" w:cs="Arial"/>
          <w:color w:val="263238"/>
          <w:sz w:val="21"/>
          <w:szCs w:val="21"/>
        </w:rPr>
        <w:t>Получение рекламных и специальных предложений, информации об акциях, розыгрышах, иной информации о деятельности Организатора.</w:t>
      </w:r>
    </w:p>
    <w:p w14:paraId="00000020" w14:textId="77777777" w:rsidR="00123A98" w:rsidRDefault="002878B4" w:rsidP="00A62136">
      <w:pPr>
        <w:numPr>
          <w:ilvl w:val="0"/>
          <w:numId w:val="3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Участник вправе в любое время отказаться от рассылки рекламы (получения информации рекламного характера) любым из нижеперечисленных способов:</w:t>
      </w:r>
    </w:p>
    <w:p w14:paraId="00000021" w14:textId="77777777" w:rsidR="00123A98" w:rsidRDefault="002878B4" w:rsidP="00A62136">
      <w:pPr>
        <w:numPr>
          <w:ilvl w:val="1"/>
          <w:numId w:val="3"/>
        </w:numPr>
        <w:spacing w:after="0"/>
        <w:jc w:val="both"/>
        <w:rPr>
          <w:color w:val="263238"/>
        </w:rPr>
      </w:pPr>
      <w:r>
        <w:rPr>
          <w:rFonts w:ascii="Arial" w:eastAsia="Arial" w:hAnsi="Arial" w:cs="Arial"/>
          <w:color w:val="263238"/>
          <w:sz w:val="21"/>
          <w:szCs w:val="21"/>
        </w:rPr>
        <w:t>на Сайте в личном кабинете;</w:t>
      </w:r>
    </w:p>
    <w:p w14:paraId="00000022" w14:textId="77777777" w:rsidR="00123A98" w:rsidRDefault="002878B4" w:rsidP="00A62136">
      <w:pPr>
        <w:numPr>
          <w:ilvl w:val="1"/>
          <w:numId w:val="3"/>
        </w:numPr>
        <w:spacing w:after="0"/>
        <w:jc w:val="both"/>
        <w:rPr>
          <w:color w:val="263238"/>
        </w:rPr>
      </w:pPr>
      <w:r>
        <w:rPr>
          <w:rFonts w:ascii="Arial" w:eastAsia="Arial" w:hAnsi="Arial" w:cs="Arial"/>
          <w:color w:val="263238"/>
          <w:sz w:val="21"/>
          <w:szCs w:val="21"/>
        </w:rPr>
        <w:t>в мобильном приложении;</w:t>
      </w:r>
    </w:p>
    <w:p w14:paraId="00000023" w14:textId="3A7A9521" w:rsidR="00123A98" w:rsidRDefault="002878B4" w:rsidP="00A62136">
      <w:pPr>
        <w:numPr>
          <w:ilvl w:val="1"/>
          <w:numId w:val="3"/>
        </w:numPr>
        <w:spacing w:after="0"/>
        <w:jc w:val="both"/>
        <w:rPr>
          <w:color w:val="263238"/>
        </w:rPr>
      </w:pPr>
      <w:r>
        <w:rPr>
          <w:rFonts w:ascii="Arial" w:eastAsia="Arial" w:hAnsi="Arial" w:cs="Arial"/>
          <w:color w:val="263238"/>
          <w:sz w:val="21"/>
          <w:szCs w:val="21"/>
        </w:rPr>
        <w:t>направив Организатору ответное СМС-</w:t>
      </w:r>
      <w:r w:rsidR="00A62136">
        <w:rPr>
          <w:rFonts w:ascii="Arial" w:eastAsia="Arial" w:hAnsi="Arial" w:cs="Arial"/>
          <w:color w:val="263238"/>
          <w:sz w:val="21"/>
          <w:szCs w:val="21"/>
        </w:rPr>
        <w:t xml:space="preserve"> </w:t>
      </w:r>
      <w:r>
        <w:rPr>
          <w:rFonts w:ascii="Arial" w:eastAsia="Arial" w:hAnsi="Arial" w:cs="Arial"/>
          <w:color w:val="263238"/>
          <w:sz w:val="21"/>
          <w:szCs w:val="21"/>
        </w:rPr>
        <w:t>сообщение при получении информации рекламного характера на короткий номер мобильного телефона;</w:t>
      </w:r>
    </w:p>
    <w:p w14:paraId="00000024" w14:textId="77777777" w:rsidR="00123A98" w:rsidRDefault="002878B4" w:rsidP="00A62136">
      <w:pPr>
        <w:numPr>
          <w:ilvl w:val="1"/>
          <w:numId w:val="3"/>
        </w:numPr>
        <w:spacing w:after="0"/>
        <w:jc w:val="both"/>
        <w:rPr>
          <w:color w:val="263238"/>
        </w:rPr>
      </w:pPr>
      <w:r>
        <w:rPr>
          <w:rFonts w:ascii="Arial" w:eastAsia="Arial" w:hAnsi="Arial" w:cs="Arial"/>
          <w:color w:val="263238"/>
          <w:sz w:val="21"/>
          <w:szCs w:val="21"/>
        </w:rPr>
        <w:t>воспользовавшись опцией «Отписаться от рассылки» при получении информации рекламного характера по электронной почте;</w:t>
      </w:r>
    </w:p>
    <w:p w14:paraId="00000025" w14:textId="77777777" w:rsidR="00123A98" w:rsidRDefault="002878B4">
      <w:pPr>
        <w:numPr>
          <w:ilvl w:val="1"/>
          <w:numId w:val="3"/>
        </w:numPr>
        <w:spacing w:after="0"/>
        <w:rPr>
          <w:color w:val="263238"/>
        </w:rPr>
      </w:pPr>
      <w:r>
        <w:rPr>
          <w:rFonts w:ascii="Arial" w:eastAsia="Arial" w:hAnsi="Arial" w:cs="Arial"/>
          <w:color w:val="263238"/>
          <w:sz w:val="21"/>
          <w:szCs w:val="21"/>
        </w:rPr>
        <w:lastRenderedPageBreak/>
        <w:t>направив Организатору уведомление об отказе от получения информации рекламного характера по адресу местонахождения Организатора.</w:t>
      </w:r>
    </w:p>
    <w:p w14:paraId="00000026" w14:textId="77777777" w:rsidR="00123A98" w:rsidRDefault="002878B4">
      <w:pPr>
        <w:spacing w:before="280" w:after="280"/>
        <w:rPr>
          <w:rFonts w:ascii="Nunito" w:eastAsia="Nunito" w:hAnsi="Nunito" w:cs="Nunito"/>
          <w:color w:val="263238"/>
          <w:sz w:val="27"/>
          <w:szCs w:val="27"/>
        </w:rPr>
      </w:pPr>
      <w:r>
        <w:rPr>
          <w:rFonts w:ascii="Arial" w:eastAsia="Arial" w:hAnsi="Arial" w:cs="Arial"/>
          <w:color w:val="263238"/>
          <w:sz w:val="27"/>
          <w:szCs w:val="27"/>
        </w:rPr>
        <w:t>ПРАВИЛА НАЧИСЛЕНИЯ БАЛЛОВ</w:t>
      </w:r>
    </w:p>
    <w:p w14:paraId="00000027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Начисление Баллов на Бонусный счет Участника производится в момент поступления на расчетный счет Организатора 100% денежных средств, оплаченных Участником при совершении покупки на Сайте или мобильном приложении, при условии регистрации Участника соответственно на Сайте или мобильном приложении.</w:t>
      </w:r>
    </w:p>
    <w:p w14:paraId="00000028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Баллы начисляются в условных единицах при покупке любого товара, входящего в ассортимент Организатора, и фиксируются на Бонусном счете.</w:t>
      </w:r>
    </w:p>
    <w:p w14:paraId="00000029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Количество Баллов при 100% оплате Участником покупки определяется Организатором и указывается при описании товара на Сайте и в мобильном приложении.</w:t>
      </w:r>
    </w:p>
    <w:p w14:paraId="0000002A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Размер процента, используемого для расчета начисляемых Участнику Баллов, определяется внутренним документом Организатора.</w:t>
      </w:r>
    </w:p>
    <w:p w14:paraId="0000002B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Баллы начисляются на Бонусный счет Участника Организатором в течение 7 календарных дней со дня поступления 100 % денежных средств, оплаченных Участником при совершении покупки на Сайте или мобильном приложении.</w:t>
      </w:r>
    </w:p>
    <w:p w14:paraId="0000002C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Один Бонусный балл дает право Участнику на получение скидки на последующие покупки в зависимости от курса балла, установленным Организатором.</w:t>
      </w:r>
    </w:p>
    <w:p w14:paraId="0000002D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Курс принимается равным 1 балл = 1 рубль.</w:t>
      </w:r>
    </w:p>
    <w:p w14:paraId="0000002E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Баллы ни при каких условиях не подлежат обмену на денежные средства.</w:t>
      </w:r>
    </w:p>
    <w:p w14:paraId="0000002F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В рамках проведения промоакций (далее – Промоакция) Участнику могут начисляться Баллы в большем объеме, чем предусмотрено настоящим Положением. Условия проведения конкретной Промоакции размещаются на Сайте и (или) в мобильном приложении.</w:t>
      </w:r>
    </w:p>
    <w:p w14:paraId="00000030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Баллы за одну покупку начисляются только один раз на Бонусный счет Участника.</w:t>
      </w:r>
    </w:p>
    <w:p w14:paraId="00000031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На предоставленную в эквиваленте баллов скидку Баллы не начисляются.</w:t>
      </w:r>
    </w:p>
    <w:p w14:paraId="00000032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Если Баллы за возвращаемый товар уже использованы к моменту возврата такого товара, у Участника возникает отрицательный остаток на Бонусном счете.</w:t>
      </w:r>
    </w:p>
    <w:p w14:paraId="00000033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Начисленные в дальнейшем Баллы, в первую очередь, погашают задолженность на Бонусном счете Участника.</w:t>
      </w:r>
    </w:p>
    <w:p w14:paraId="00000034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Передача накопленных баллов одним Участником другому Участнику запрещена.</w:t>
      </w:r>
    </w:p>
    <w:p w14:paraId="00000035" w14:textId="77777777" w:rsidR="00123A98" w:rsidRDefault="002878B4">
      <w:pPr>
        <w:numPr>
          <w:ilvl w:val="0"/>
          <w:numId w:val="4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Информацию о состоянии своего Бонусного счета, количестве накопленных/списанных Баллов Участник программы может узнать на Сайте и (или) в мобильном приложении.</w:t>
      </w:r>
    </w:p>
    <w:p w14:paraId="00000036" w14:textId="77777777" w:rsidR="00123A98" w:rsidRDefault="002878B4">
      <w:pPr>
        <w:spacing w:before="280" w:after="280"/>
        <w:rPr>
          <w:rFonts w:ascii="Nunito" w:eastAsia="Nunito" w:hAnsi="Nunito" w:cs="Nunito"/>
          <w:color w:val="263238"/>
          <w:sz w:val="27"/>
          <w:szCs w:val="27"/>
        </w:rPr>
      </w:pPr>
      <w:r>
        <w:rPr>
          <w:rFonts w:ascii="Arial" w:eastAsia="Arial" w:hAnsi="Arial" w:cs="Arial"/>
          <w:color w:val="263238"/>
          <w:sz w:val="27"/>
          <w:szCs w:val="27"/>
        </w:rPr>
        <w:t>ПОРЯДОК ПРЕДОСТАВЛЕНИЯ БОНУСНЫХ СКИДОК. СПИСАНИЕ БАЛЛОВ</w:t>
      </w:r>
    </w:p>
    <w:p w14:paraId="00000037" w14:textId="77777777" w:rsidR="00123A98" w:rsidRDefault="002878B4">
      <w:pPr>
        <w:numPr>
          <w:ilvl w:val="0"/>
          <w:numId w:val="1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Право на получение Бонусной скидки для оплаты товара имеет только Участник на условиях регистрации на Сайте или мобильном приложении в момент совершения покупки и подтверждения операции в учетной системе Организатора.</w:t>
      </w:r>
    </w:p>
    <w:p w14:paraId="00000038" w14:textId="77777777" w:rsidR="00123A98" w:rsidRDefault="002878B4">
      <w:pPr>
        <w:numPr>
          <w:ilvl w:val="0"/>
          <w:numId w:val="1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Бонусная скидка предоставляется при покупке любого товара, входящего в ассортимент Организатора, но только по ценам, обозначенным в прайсе Организатора.</w:t>
      </w:r>
    </w:p>
    <w:p w14:paraId="00000039" w14:textId="77777777" w:rsidR="00123A98" w:rsidRDefault="002878B4">
      <w:pPr>
        <w:numPr>
          <w:ilvl w:val="0"/>
          <w:numId w:val="1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Бонусные баллы не начисляются за покупки товаров со скидками или в рамках акций, не связанных с настоящей Программой.</w:t>
      </w:r>
    </w:p>
    <w:p w14:paraId="0000003A" w14:textId="77777777" w:rsidR="00123A98" w:rsidRDefault="002878B4">
      <w:pPr>
        <w:numPr>
          <w:ilvl w:val="0"/>
          <w:numId w:val="1"/>
        </w:numPr>
        <w:spacing w:after="0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Бонусные скидки не предоставляются при наличии у Участника просроченной дебиторской задолженности перед Организатором. С момента появления у Участника просроченной дебиторской задолженности до момента ее полного погашения Баллы начислению не подлежат.</w:t>
      </w:r>
    </w:p>
    <w:p w14:paraId="0000003B" w14:textId="77777777" w:rsidR="00123A98" w:rsidRDefault="002878B4" w:rsidP="00A369C4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lastRenderedPageBreak/>
        <w:t>При совершении покупки с предоставлением Бонусной скидки Участник может использовать все накопленные Баллы или их часть по своему желанию.</w:t>
      </w:r>
    </w:p>
    <w:p w14:paraId="0000003C" w14:textId="537B59D8" w:rsidR="00123A98" w:rsidRDefault="002878B4" w:rsidP="00A369C4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 xml:space="preserve">Максимальное количество Баллов, полученных при использовании Бонусной скидки, составляет </w:t>
      </w:r>
      <w:r w:rsidR="00EF38EA">
        <w:rPr>
          <w:rFonts w:ascii="Arial" w:eastAsia="Arial" w:hAnsi="Arial" w:cs="Arial"/>
          <w:color w:val="263238"/>
          <w:sz w:val="21"/>
          <w:szCs w:val="21"/>
        </w:rPr>
        <w:t>50</w:t>
      </w:r>
      <w:r>
        <w:rPr>
          <w:rFonts w:ascii="Arial" w:eastAsia="Arial" w:hAnsi="Arial" w:cs="Arial"/>
          <w:color w:val="263238"/>
          <w:sz w:val="21"/>
          <w:szCs w:val="21"/>
        </w:rPr>
        <w:t>% от общей суммы заказа Участника. Условия оплаты предполагают, что до 0,1% стоимости заказа спишется с банковской карты во время оплаты, что составляет не более 1 руб. Участник должен убедиться, что на его р/с необходимая сумма присутствует.</w:t>
      </w:r>
    </w:p>
    <w:p w14:paraId="0000003D" w14:textId="77777777" w:rsidR="00123A98" w:rsidRDefault="002878B4" w:rsidP="00A369C4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При предоставлении Бонусной скидки с Бонусного счета Участника списывается сумма Баллов, учтенных при расчете скидки.</w:t>
      </w:r>
    </w:p>
    <w:p w14:paraId="0000003E" w14:textId="77777777" w:rsidR="00123A98" w:rsidRDefault="002878B4" w:rsidP="00A369C4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При полном или частичном возврате товара, приобретенного с Бонусной скидкой, Участнику возвращаются только внесенные денежные средства в том же размере, что и при оплате. В этом случае израсходованные на предоставление Бонусной скидки Баллы не возвращаются на Бонусный счет.</w:t>
      </w:r>
    </w:p>
    <w:p w14:paraId="0000003F" w14:textId="77777777" w:rsidR="00123A98" w:rsidRDefault="002878B4" w:rsidP="00A369C4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Участник может оплатить 100% от стоимости товара с применением накопленных Баллов в течение срока действия Программы (п. 4 раздела «Условия Программы»). По истечении действия Программы Баллы полностью аннулируются и не могут быть использованы при оплате товара.</w:t>
      </w:r>
    </w:p>
    <w:p w14:paraId="00000040" w14:textId="77777777" w:rsidR="00123A98" w:rsidRDefault="002878B4" w:rsidP="00A369C4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Организатор вправе в одностороннем порядке без согласия Участника списывать с его Бонусного счета Баллы только в том случае, если Баллы были ошибочно зачислены на Бонусный счет Участника. В таком случае Организатор списывает с Бонусного счета сумму баллов, равную ошибочно зачисленной сумме Баллов.</w:t>
      </w:r>
    </w:p>
    <w:p w14:paraId="00000041" w14:textId="77777777" w:rsidR="00123A98" w:rsidRDefault="002878B4" w:rsidP="00A369C4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При использовании Бонусной скидки кассовый чек и документы формируются не на сумму всего заказа, а только на сумму внесенных денежных средств.</w:t>
      </w:r>
    </w:p>
    <w:p w14:paraId="00000042" w14:textId="77777777" w:rsidR="00123A98" w:rsidRDefault="002878B4" w:rsidP="00A369C4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Бонусная скидка не предоставляется на определенную группу товаров, установленную Организатором.</w:t>
      </w:r>
    </w:p>
    <w:p w14:paraId="00000043" w14:textId="77777777" w:rsidR="00123A98" w:rsidRDefault="00123A98" w:rsidP="00A369C4">
      <w:pPr>
        <w:jc w:val="both"/>
      </w:pPr>
    </w:p>
    <w:sectPr w:rsidR="00123A9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unito">
    <w:altName w:val="Courier New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altName w:val="Times New Roman"/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66C9"/>
    <w:multiLevelType w:val="multilevel"/>
    <w:tmpl w:val="FF1C7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B963676"/>
    <w:multiLevelType w:val="multilevel"/>
    <w:tmpl w:val="F9304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6F05D5B"/>
    <w:multiLevelType w:val="multilevel"/>
    <w:tmpl w:val="694AB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8B04B4D"/>
    <w:multiLevelType w:val="multilevel"/>
    <w:tmpl w:val="0CDA6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98"/>
    <w:rsid w:val="00123A98"/>
    <w:rsid w:val="00216F70"/>
    <w:rsid w:val="002878B4"/>
    <w:rsid w:val="00456255"/>
    <w:rsid w:val="00602104"/>
    <w:rsid w:val="008B1A11"/>
    <w:rsid w:val="00A369C4"/>
    <w:rsid w:val="00A62136"/>
    <w:rsid w:val="00DB3ED3"/>
    <w:rsid w:val="00E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65CA"/>
  <w15:docId w15:val="{AE7F6D28-FD1B-41F8-A019-42737AA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fc-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1565</Words>
  <Characters>8924</Characters>
  <Application>Microsoft Office Word</Application>
  <DocSecurity>0</DocSecurity>
  <Lines>74</Lines>
  <Paragraphs>20</Paragraphs>
  <ScaleCrop>false</ScaleCrop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Лисицина Лилия Александровна</dc:creator>
  <cp:lastModifiedBy>Лисицина Лилия Александровна</cp:lastModifiedBy>
  <cp:revision>3</cp:revision>
  <dcterms:created xsi:type="dcterms:W3CDTF">2024-09-06T10:02:00Z</dcterms:created>
  <dcterms:modified xsi:type="dcterms:W3CDTF">2024-09-06T10:02:00Z</dcterms:modified>
</cp:coreProperties>
</file>